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Prohlášení o záruce (záruční list)</w:t>
      </w:r>
    </w:p>
    <w:p>
      <w:r>
        <w:rPr>
          <w:color w:val="64748B"/>
          <w:sz w:val="18"/>
        </w:rPr>
        <w:t>Vzor servisasklad.cz · záruka na provedené práce a dodané náhradní díly</w:t>
      </w:r>
    </w:p>
    <w:p>
      <w:r>
        <w:rPr>
          <w:b/>
          <w:color w:val="16A34A"/>
          <w:sz w:val="24"/>
        </w:rPr>
        <w:t>Poskytovatel záruky a zákazník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Poskytovatel záruky (servisní firma)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Zákazník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zakázky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předání díla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Předmět záruky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Zařízení (typ, výrobní číslo)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Provedené práce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Dodané náhradní díly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Rozsah a doba záruky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Předmět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Záruční doba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Začátek běhu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Provedená práce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měsíců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datum předání díla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Dodané náhradní díly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měsíců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datum předání díla</w:t>
            </w:r>
          </w:p>
        </w:tc>
      </w:tr>
    </w:tbl>
    <w:p/>
    <w:p>
      <w:r>
        <w:rPr>
          <w:b/>
          <w:color w:val="16A34A"/>
          <w:sz w:val="24"/>
        </w:rPr>
        <w:t>Podmínky záruky</w:t>
      </w:r>
    </w:p>
    <w:p>
      <w:pPr>
        <w:pStyle w:val="ListBullet"/>
      </w:pPr>
      <w:r>
        <w:t>Provoz zařízení podle návodu výrobce a provedení předepsaných pravidelných prohlídek.</w:t>
      </w:r>
    </w:p>
    <w:p>
      <w:pPr>
        <w:pStyle w:val="ListBullet"/>
      </w:pPr>
      <w:r>
        <w:t>Použití originálních nebo výrobcem schválených náhradních dílů.</w:t>
      </w:r>
    </w:p>
    <w:p>
      <w:pPr>
        <w:pStyle w:val="ListBullet"/>
      </w:pPr>
      <w:r>
        <w:t>Vedení provozního deníku zařízení a doložení provedených kontrol.</w:t>
      </w:r>
    </w:p>
    <w:p>
      <w:pPr>
        <w:pStyle w:val="ListBullet"/>
      </w:pPr>
      <w:r>
        <w:t>Neprodlené oznámení vady po jejím zjištění.</w:t>
      </w:r>
    </w:p>
    <w:p>
      <w:r>
        <w:rPr>
          <w:b/>
          <w:color w:val="16A34A"/>
          <w:sz w:val="24"/>
        </w:rPr>
        <w:t>Na co se záruka nevztahuje</w:t>
      </w:r>
    </w:p>
    <w:p>
      <w:pPr>
        <w:pStyle w:val="ListBullet"/>
      </w:pPr>
      <w:r>
        <w:t>Běžné opotřebení a spotřební materiál.</w:t>
      </w:r>
    </w:p>
    <w:p>
      <w:pPr>
        <w:pStyle w:val="ListBullet"/>
      </w:pPr>
      <w:r>
        <w:t>Vady způsobené nesprávnou obsluhou, přetížením nebo zanedbanou údržbou.</w:t>
      </w:r>
    </w:p>
    <w:p>
      <w:pPr>
        <w:pStyle w:val="ListBullet"/>
      </w:pPr>
      <w:r>
        <w:t>Zásah třetí osoby bez souhlasu poskytovatele záruky.</w:t>
      </w:r>
    </w:p>
    <w:p>
      <w:pPr>
        <w:pStyle w:val="ListBullet"/>
      </w:pPr>
      <w:r>
        <w:t>Poškození vnějším vlivem (živel, přepětí, znečištěné médium).</w:t>
      </w:r>
    </w:p>
    <w:p>
      <w:r>
        <w:rPr>
          <w:b/>
          <w:color w:val="16A34A"/>
          <w:sz w:val="24"/>
        </w:rPr>
        <w:t>Uplatnění záruky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Kontakt pro nahlášení vady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Doklady, které zákazník předloží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Reakční doba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poskytovatele záruky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zákazníka (převzetí prohlášení)</w:t>
            </w:r>
          </w:p>
        </w:tc>
      </w:tr>
    </w:tbl>
    <w:p/>
    <w:p>
      <w:r>
        <w:rPr>
          <w:color w:val="64748B"/>
          <w:sz w:val="16"/>
        </w:rPr>
        <w:t>Vzor zdarma ze servisasklad.cz/vzory/zarucni-list. Záruční list zákon od 6. 1. 2023 nevyžaduje; prohlášení sepisujte kvůli důkazu o rozsahu záruky.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